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13" w:rsidRPr="006A40A9" w:rsidRDefault="00604113" w:rsidP="00604113">
      <w:pPr>
        <w:pStyle w:val="110"/>
        <w:shd w:val="clear" w:color="auto" w:fill="auto"/>
        <w:spacing w:before="0" w:after="174" w:line="260" w:lineRule="exact"/>
        <w:ind w:left="2440"/>
        <w:rPr>
          <w:sz w:val="28"/>
          <w:szCs w:val="28"/>
        </w:rPr>
      </w:pPr>
      <w:r w:rsidRPr="006A40A9">
        <w:rPr>
          <w:sz w:val="28"/>
          <w:szCs w:val="28"/>
        </w:rPr>
        <w:t>Памятка населению в период весеннего паводка</w:t>
      </w:r>
    </w:p>
    <w:p w:rsidR="00604113" w:rsidRPr="006A40A9" w:rsidRDefault="00604113" w:rsidP="00604113">
      <w:pPr>
        <w:pStyle w:val="20"/>
        <w:shd w:val="clear" w:color="auto" w:fill="auto"/>
        <w:spacing w:after="0" w:line="367" w:lineRule="exact"/>
        <w:ind w:left="140" w:firstLine="720"/>
        <w:jc w:val="left"/>
        <w:rPr>
          <w:sz w:val="28"/>
          <w:szCs w:val="28"/>
        </w:rPr>
      </w:pPr>
      <w:r w:rsidRPr="006A40A9">
        <w:rPr>
          <w:sz w:val="28"/>
          <w:szCs w:val="28"/>
        </w:rPr>
        <w:t xml:space="preserve">В связи с весенними климатическими изменениями после многоснежной </w:t>
      </w:r>
      <w:r w:rsidRPr="006A40A9">
        <w:rPr>
          <w:rStyle w:val="219pt0pt75"/>
          <w:sz w:val="28"/>
          <w:szCs w:val="28"/>
        </w:rPr>
        <w:t xml:space="preserve">зимы, </w:t>
      </w:r>
      <w:r w:rsidRPr="006A40A9">
        <w:rPr>
          <w:sz w:val="28"/>
          <w:szCs w:val="28"/>
        </w:rPr>
        <w:t xml:space="preserve">в </w:t>
      </w:r>
      <w:r w:rsidRPr="006A40A9">
        <w:rPr>
          <w:rStyle w:val="219pt0pt75"/>
          <w:sz w:val="28"/>
          <w:szCs w:val="28"/>
        </w:rPr>
        <w:t xml:space="preserve">самое ближайшее время мы можем </w:t>
      </w:r>
      <w:r w:rsidRPr="006A40A9">
        <w:rPr>
          <w:sz w:val="28"/>
          <w:szCs w:val="28"/>
        </w:rPr>
        <w:t>столкнуться с угрозой подтопления территории населённых пунктов Ленинградской области.</w:t>
      </w:r>
    </w:p>
    <w:p w:rsidR="00604113" w:rsidRPr="006A40A9" w:rsidRDefault="00604113" w:rsidP="00604113">
      <w:pPr>
        <w:pStyle w:val="20"/>
        <w:shd w:val="clear" w:color="auto" w:fill="auto"/>
        <w:spacing w:after="0" w:line="328" w:lineRule="exact"/>
        <w:ind w:firstLine="0"/>
        <w:jc w:val="left"/>
        <w:rPr>
          <w:sz w:val="28"/>
          <w:szCs w:val="28"/>
        </w:rPr>
      </w:pPr>
      <w:r w:rsidRPr="006A40A9">
        <w:rPr>
          <w:sz w:val="28"/>
          <w:szCs w:val="28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 С целью предупреждения утраты и порчи имущества, недопущения</w:t>
      </w:r>
    </w:p>
    <w:p w:rsidR="00604113" w:rsidRPr="006A40A9" w:rsidRDefault="00604113" w:rsidP="00604113">
      <w:pPr>
        <w:pStyle w:val="50"/>
        <w:shd w:val="clear" w:color="auto" w:fill="auto"/>
        <w:spacing w:line="380" w:lineRule="exact"/>
        <w:ind w:firstLine="0"/>
        <w:jc w:val="left"/>
        <w:rPr>
          <w:sz w:val="28"/>
          <w:szCs w:val="28"/>
        </w:rPr>
      </w:pPr>
      <w:r w:rsidRPr="006A40A9">
        <w:rPr>
          <w:rStyle w:val="519pt0pt75"/>
          <w:sz w:val="28"/>
          <w:szCs w:val="28"/>
        </w:rPr>
        <w:t xml:space="preserve">несчастных </w:t>
      </w:r>
      <w:r w:rsidRPr="006A40A9">
        <w:rPr>
          <w:sz w:val="28"/>
          <w:szCs w:val="28"/>
        </w:rPr>
        <w:t>случаев жителям необходимо принять следующие меры: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after="145" w:line="240" w:lineRule="exact"/>
        <w:ind w:left="140" w:firstLine="0"/>
        <w:jc w:val="left"/>
        <w:rPr>
          <w:sz w:val="28"/>
          <w:szCs w:val="28"/>
        </w:rPr>
      </w:pPr>
      <w:r w:rsidRPr="006A40A9">
        <w:rPr>
          <w:sz w:val="28"/>
          <w:szCs w:val="28"/>
        </w:rPr>
        <w:t>Внимательно следить за метеосводками и уровнем воды в водоемах.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after="10" w:line="240" w:lineRule="exact"/>
        <w:ind w:left="140" w:firstLine="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Уточнить границы подтопления в районе проживания.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after="0" w:line="418" w:lineRule="exact"/>
        <w:ind w:left="140" w:firstLine="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Очистить придомовую территорию от снега, мусора.</w:t>
      </w:r>
    </w:p>
    <w:p w:rsidR="00604113" w:rsidRPr="006A40A9" w:rsidRDefault="00604113" w:rsidP="00604113">
      <w:pPr>
        <w:pStyle w:val="50"/>
        <w:numPr>
          <w:ilvl w:val="0"/>
          <w:numId w:val="1"/>
        </w:numPr>
        <w:shd w:val="clear" w:color="auto" w:fill="auto"/>
        <w:tabs>
          <w:tab w:val="left" w:pos="484"/>
        </w:tabs>
        <w:spacing w:line="418" w:lineRule="exact"/>
        <w:ind w:left="480"/>
        <w:jc w:val="left"/>
        <w:rPr>
          <w:sz w:val="28"/>
          <w:szCs w:val="28"/>
        </w:rPr>
      </w:pPr>
      <w:r w:rsidRPr="006A40A9">
        <w:rPr>
          <w:sz w:val="28"/>
          <w:szCs w:val="28"/>
        </w:rPr>
        <w:t xml:space="preserve">Прочистить существующие </w:t>
      </w:r>
      <w:r w:rsidRPr="006A40A9">
        <w:rPr>
          <w:rStyle w:val="519pt0pt75"/>
          <w:sz w:val="28"/>
          <w:szCs w:val="28"/>
        </w:rPr>
        <w:t xml:space="preserve">водоотводы (трубы), находящиеся на придомовой </w:t>
      </w:r>
      <w:r w:rsidRPr="006A40A9">
        <w:rPr>
          <w:sz w:val="28"/>
          <w:szCs w:val="28"/>
        </w:rPr>
        <w:t>территории обязательно рядом с ней от снега, льда, мусора;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after="0" w:line="400" w:lineRule="exact"/>
        <w:ind w:left="480" w:hanging="340"/>
        <w:jc w:val="left"/>
        <w:rPr>
          <w:sz w:val="28"/>
          <w:szCs w:val="28"/>
        </w:rPr>
      </w:pPr>
      <w:r w:rsidRPr="006A40A9">
        <w:rPr>
          <w:sz w:val="28"/>
          <w:szCs w:val="28"/>
        </w:rPr>
        <w:t>Очистить оголовки водопропускных труб, промыть трубы ливневой канализаций от грязи.</w:t>
      </w:r>
    </w:p>
    <w:p w:rsidR="00604113" w:rsidRPr="006A40A9" w:rsidRDefault="00604113" w:rsidP="00604113">
      <w:pPr>
        <w:pStyle w:val="50"/>
        <w:numPr>
          <w:ilvl w:val="0"/>
          <w:numId w:val="1"/>
        </w:numPr>
        <w:shd w:val="clear" w:color="auto" w:fill="auto"/>
        <w:tabs>
          <w:tab w:val="left" w:pos="484"/>
        </w:tabs>
        <w:spacing w:after="35" w:line="380" w:lineRule="exact"/>
        <w:ind w:left="140" w:firstLine="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 xml:space="preserve">Подготовить набор самого необходимого на случай, если </w:t>
      </w:r>
      <w:r>
        <w:rPr>
          <w:rStyle w:val="519pt0pt75"/>
          <w:sz w:val="28"/>
          <w:szCs w:val="28"/>
        </w:rPr>
        <w:t xml:space="preserve"> </w:t>
      </w:r>
      <w:r w:rsidRPr="006A40A9">
        <w:rPr>
          <w:rStyle w:val="519pt0pt75"/>
          <w:sz w:val="28"/>
          <w:szCs w:val="28"/>
        </w:rPr>
        <w:t>Вход в</w:t>
      </w:r>
      <w:r>
        <w:rPr>
          <w:rStyle w:val="519pt0pt75"/>
          <w:sz w:val="28"/>
          <w:szCs w:val="28"/>
        </w:rPr>
        <w:t xml:space="preserve"> </w:t>
      </w:r>
      <w:r w:rsidRPr="006A40A9">
        <w:rPr>
          <w:sz w:val="28"/>
          <w:szCs w:val="28"/>
        </w:rPr>
        <w:t xml:space="preserve">ДОМ </w:t>
      </w:r>
      <w:r w:rsidRPr="006A40A9">
        <w:rPr>
          <w:rStyle w:val="519pt0pt75"/>
          <w:sz w:val="28"/>
          <w:szCs w:val="28"/>
        </w:rPr>
        <w:t>окажется</w:t>
      </w:r>
    </w:p>
    <w:p w:rsidR="00604113" w:rsidRPr="006A40A9" w:rsidRDefault="00604113" w:rsidP="00604113">
      <w:pPr>
        <w:pStyle w:val="50"/>
        <w:shd w:val="clear" w:color="auto" w:fill="auto"/>
        <w:spacing w:line="374" w:lineRule="exact"/>
        <w:ind w:left="480" w:firstLine="0"/>
        <w:jc w:val="both"/>
        <w:rPr>
          <w:sz w:val="28"/>
          <w:szCs w:val="28"/>
        </w:rPr>
      </w:pPr>
      <w:proofErr w:type="gramStart"/>
      <w:r w:rsidRPr="006A40A9">
        <w:rPr>
          <w:sz w:val="28"/>
          <w:szCs w:val="28"/>
        </w:rPr>
        <w:t>отрезанным</w:t>
      </w:r>
      <w:proofErr w:type="gramEnd"/>
      <w:r w:rsidRPr="006A40A9">
        <w:rPr>
          <w:sz w:val="28"/>
          <w:szCs w:val="28"/>
        </w:rPr>
        <w:t xml:space="preserve"> от «большой земли».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after="0" w:line="374" w:lineRule="exact"/>
        <w:ind w:left="140" w:firstLine="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Заранее продумать, куда убрать домашних животных, скот.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after="0" w:line="374" w:lineRule="exact"/>
        <w:ind w:left="480" w:hanging="340"/>
        <w:jc w:val="left"/>
        <w:rPr>
          <w:sz w:val="28"/>
          <w:szCs w:val="28"/>
        </w:rPr>
      </w:pPr>
      <w:r w:rsidRPr="006A40A9">
        <w:rPr>
          <w:sz w:val="28"/>
          <w:szCs w:val="28"/>
        </w:rPr>
        <w:t>Домашние вещи, продукты питания из погребов и подвалов по возможности перенести на верхние этажи, чердаки и другие возвышенные места,</w:t>
      </w:r>
    </w:p>
    <w:p w:rsidR="00604113" w:rsidRPr="006A40A9" w:rsidRDefault="00604113" w:rsidP="00604113">
      <w:pPr>
        <w:pStyle w:val="50"/>
        <w:numPr>
          <w:ilvl w:val="0"/>
          <w:numId w:val="1"/>
        </w:numPr>
        <w:shd w:val="clear" w:color="auto" w:fill="auto"/>
        <w:tabs>
          <w:tab w:val="left" w:pos="484"/>
        </w:tabs>
        <w:spacing w:line="414" w:lineRule="exact"/>
        <w:ind w:left="480"/>
        <w:jc w:val="left"/>
        <w:rPr>
          <w:sz w:val="28"/>
          <w:szCs w:val="28"/>
        </w:rPr>
      </w:pPr>
      <w:r w:rsidRPr="006A40A9">
        <w:rPr>
          <w:sz w:val="28"/>
          <w:szCs w:val="28"/>
        </w:rPr>
        <w:t>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after="0" w:line="378" w:lineRule="exact"/>
        <w:ind w:left="480" w:hanging="340"/>
        <w:jc w:val="left"/>
        <w:rPr>
          <w:sz w:val="28"/>
          <w:szCs w:val="28"/>
        </w:rPr>
      </w:pPr>
      <w:r w:rsidRPr="006A40A9">
        <w:rPr>
          <w:sz w:val="28"/>
          <w:szCs w:val="28"/>
        </w:rPr>
        <w:t>Емкости с бензином, керосином и др</w:t>
      </w:r>
      <w:proofErr w:type="gramStart"/>
      <w:r w:rsidRPr="006A40A9">
        <w:rPr>
          <w:sz w:val="28"/>
          <w:szCs w:val="28"/>
        </w:rPr>
        <w:t>.г</w:t>
      </w:r>
      <w:proofErr w:type="gramEnd"/>
      <w:r w:rsidRPr="006A40A9">
        <w:rPr>
          <w:sz w:val="28"/>
          <w:szCs w:val="28"/>
        </w:rPr>
        <w:t>орючими жидкостями хорошо закрыть, исключив возможность опрокидывания или выдавливания.</w:t>
      </w:r>
    </w:p>
    <w:p w:rsidR="00604113" w:rsidRPr="006A40A9" w:rsidRDefault="00604113" w:rsidP="0060411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4"/>
        </w:tabs>
        <w:ind w:left="140"/>
        <w:rPr>
          <w:b w:val="0"/>
          <w:sz w:val="28"/>
          <w:szCs w:val="28"/>
        </w:rPr>
      </w:pPr>
      <w:bookmarkStart w:id="0" w:name="bookmark0"/>
      <w:r w:rsidRPr="006A40A9">
        <w:rPr>
          <w:b w:val="0"/>
          <w:sz w:val="28"/>
          <w:szCs w:val="28"/>
        </w:rPr>
        <w:t>Пожилых людей, больных, детей на время паводка лучше отвезти в безопасные</w:t>
      </w:r>
      <w:bookmarkEnd w:id="0"/>
      <w:r>
        <w:rPr>
          <w:b w:val="0"/>
          <w:sz w:val="28"/>
          <w:szCs w:val="28"/>
        </w:rPr>
        <w:t xml:space="preserve"> </w:t>
      </w:r>
      <w:r w:rsidRPr="006A40A9">
        <w:rPr>
          <w:b w:val="0"/>
          <w:sz w:val="28"/>
          <w:szCs w:val="28"/>
        </w:rPr>
        <w:t>места.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484"/>
          <w:tab w:val="left" w:pos="6544"/>
        </w:tabs>
        <w:spacing w:after="0" w:line="425" w:lineRule="exact"/>
        <w:ind w:left="140" w:firstLine="0"/>
        <w:jc w:val="both"/>
        <w:rPr>
          <w:sz w:val="28"/>
          <w:szCs w:val="28"/>
        </w:rPr>
      </w:pPr>
      <w:proofErr w:type="gramStart"/>
      <w:r w:rsidRPr="006A40A9">
        <w:rPr>
          <w:sz w:val="28"/>
          <w:szCs w:val="28"/>
        </w:rPr>
        <w:t>Предусмот</w:t>
      </w:r>
      <w:r>
        <w:rPr>
          <w:sz w:val="28"/>
          <w:szCs w:val="28"/>
        </w:rPr>
        <w:t xml:space="preserve">реть водооткачивающие средства: </w:t>
      </w:r>
      <w:r w:rsidRPr="006A40A9">
        <w:rPr>
          <w:sz w:val="28"/>
          <w:szCs w:val="28"/>
        </w:rPr>
        <w:t>бытовые электронасосы (по</w:t>
      </w:r>
      <w:proofErr w:type="gramEnd"/>
    </w:p>
    <w:p w:rsidR="00604113" w:rsidRPr="006A40A9" w:rsidRDefault="00604113" w:rsidP="00604113">
      <w:pPr>
        <w:pStyle w:val="20"/>
        <w:shd w:val="clear" w:color="auto" w:fill="auto"/>
        <w:spacing w:after="0" w:line="425" w:lineRule="exact"/>
        <w:ind w:lef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возможности), ведр</w:t>
      </w:r>
      <w:r w:rsidRPr="006A40A9">
        <w:rPr>
          <w:sz w:val="28"/>
          <w:szCs w:val="28"/>
        </w:rPr>
        <w:t>а</w:t>
      </w:r>
      <w:proofErr w:type="gramStart"/>
      <w:r w:rsidRPr="006A40A9">
        <w:rPr>
          <w:sz w:val="28"/>
          <w:szCs w:val="28"/>
        </w:rPr>
        <w:t>.</w:t>
      </w:r>
      <w:proofErr w:type="gramEnd"/>
      <w:r w:rsidRPr="006A40A9">
        <w:rPr>
          <w:sz w:val="28"/>
          <w:szCs w:val="28"/>
        </w:rPr>
        <w:t xml:space="preserve"> </w:t>
      </w:r>
      <w:proofErr w:type="gramStart"/>
      <w:r w:rsidRPr="006A40A9">
        <w:rPr>
          <w:sz w:val="28"/>
          <w:szCs w:val="28"/>
        </w:rPr>
        <w:t>л</w:t>
      </w:r>
      <w:proofErr w:type="gramEnd"/>
      <w:r w:rsidRPr="006A40A9">
        <w:rPr>
          <w:sz w:val="28"/>
          <w:szCs w:val="28"/>
        </w:rPr>
        <w:t>опаты и т.л.</w:t>
      </w:r>
      <w:r w:rsidRPr="006A40A9">
        <w:rPr>
          <w:sz w:val="28"/>
          <w:szCs w:val="28"/>
        </w:rPr>
        <w:br w:type="page"/>
      </w:r>
    </w:p>
    <w:p w:rsidR="00604113" w:rsidRPr="006A40A9" w:rsidRDefault="00604113" w:rsidP="00604113">
      <w:pPr>
        <w:pStyle w:val="110"/>
        <w:shd w:val="clear" w:color="auto" w:fill="auto"/>
        <w:spacing w:before="0" w:after="298" w:line="260" w:lineRule="exact"/>
        <w:ind w:left="480" w:firstLine="780"/>
        <w:jc w:val="both"/>
        <w:rPr>
          <w:sz w:val="28"/>
          <w:szCs w:val="28"/>
        </w:rPr>
      </w:pPr>
      <w:r w:rsidRPr="006A40A9">
        <w:rPr>
          <w:sz w:val="28"/>
          <w:szCs w:val="28"/>
        </w:rPr>
        <w:lastRenderedPageBreak/>
        <w:t>Наибольшую опасность весенний паводок представляет для детей.</w:t>
      </w:r>
    </w:p>
    <w:p w:rsidR="00604113" w:rsidRPr="006A40A9" w:rsidRDefault="00604113" w:rsidP="00604113">
      <w:pPr>
        <w:pStyle w:val="20"/>
        <w:shd w:val="clear" w:color="auto" w:fill="auto"/>
        <w:spacing w:after="327" w:line="299" w:lineRule="exact"/>
        <w:ind w:left="480" w:right="440" w:firstLine="78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 xml:space="preserve">Оставаясь без присмотра родителей и старших, не зная мер </w:t>
      </w:r>
      <w:proofErr w:type="gramStart"/>
      <w:r w:rsidRPr="006A40A9">
        <w:rPr>
          <w:sz w:val="28"/>
          <w:szCs w:val="28"/>
        </w:rPr>
        <w:t>безопасности</w:t>
      </w:r>
      <w:proofErr w:type="gramEnd"/>
      <w:r w:rsidRPr="006A40A9">
        <w:rPr>
          <w:sz w:val="28"/>
          <w:szCs w:val="28"/>
        </w:rPr>
        <w:t xml:space="preserve">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6A40A9">
        <w:rPr>
          <w:sz w:val="28"/>
          <w:szCs w:val="28"/>
        </w:rPr>
        <w:t>контроль за</w:t>
      </w:r>
      <w:proofErr w:type="gramEnd"/>
      <w:r w:rsidRPr="006A40A9">
        <w:rPr>
          <w:sz w:val="28"/>
          <w:szCs w:val="28"/>
        </w:rPr>
        <w:t xml:space="preserve"> местами игр детей.</w:t>
      </w:r>
    </w:p>
    <w:p w:rsidR="00604113" w:rsidRPr="006A40A9" w:rsidRDefault="00604113" w:rsidP="00604113">
      <w:pPr>
        <w:pStyle w:val="22"/>
        <w:keepNext/>
        <w:keepLines/>
        <w:shd w:val="clear" w:color="auto" w:fill="auto"/>
        <w:spacing w:before="0" w:after="305" w:line="340" w:lineRule="exact"/>
        <w:ind w:left="480"/>
        <w:rPr>
          <w:sz w:val="28"/>
          <w:szCs w:val="28"/>
        </w:rPr>
      </w:pPr>
      <w:bookmarkStart w:id="1" w:name="bookmark1"/>
      <w:r w:rsidRPr="006A40A9">
        <w:rPr>
          <w:sz w:val="28"/>
          <w:szCs w:val="28"/>
        </w:rPr>
        <w:t>РОДИТЕЛИ И ПЕДАГОГИ!</w:t>
      </w:r>
      <w:bookmarkEnd w:id="1"/>
    </w:p>
    <w:p w:rsidR="00604113" w:rsidRPr="006A40A9" w:rsidRDefault="00604113" w:rsidP="00604113">
      <w:pPr>
        <w:pStyle w:val="20"/>
        <w:shd w:val="clear" w:color="auto" w:fill="auto"/>
        <w:spacing w:after="422" w:line="317" w:lineRule="exact"/>
        <w:ind w:left="480" w:right="440" w:firstLine="78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 xml:space="preserve"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</w:t>
      </w:r>
      <w:r w:rsidRPr="006A40A9">
        <w:rPr>
          <w:rStyle w:val="219pt0pt75"/>
          <w:sz w:val="28"/>
          <w:szCs w:val="28"/>
        </w:rPr>
        <w:t xml:space="preserve">правилах поведения </w:t>
      </w:r>
      <w:r w:rsidRPr="006A40A9">
        <w:rPr>
          <w:b/>
          <w:sz w:val="28"/>
          <w:szCs w:val="28"/>
        </w:rPr>
        <w:t xml:space="preserve">в </w:t>
      </w:r>
      <w:r w:rsidRPr="006A40A9">
        <w:rPr>
          <w:rStyle w:val="219pt0pt75"/>
          <w:sz w:val="28"/>
          <w:szCs w:val="28"/>
        </w:rPr>
        <w:t xml:space="preserve">период </w:t>
      </w:r>
      <w:r w:rsidRPr="006A40A9">
        <w:rPr>
          <w:sz w:val="28"/>
          <w:szCs w:val="28"/>
        </w:rPr>
        <w:t xml:space="preserve">паводка, запрещайте </w:t>
      </w:r>
      <w:r w:rsidRPr="006A40A9">
        <w:rPr>
          <w:rStyle w:val="2FranklinGothicHeavy15pt"/>
          <w:sz w:val="28"/>
          <w:szCs w:val="28"/>
        </w:rPr>
        <w:t xml:space="preserve"> </w:t>
      </w:r>
      <w:r w:rsidRPr="006A40A9">
        <w:rPr>
          <w:sz w:val="28"/>
          <w:szCs w:val="28"/>
        </w:rPr>
        <w:t>шалить у воды, пресекайте лихачество. Оторванная льдина, холодная вода, быстрое течение грозят гибелью. Помните, что в период паводка, даже яри незначительном ледоходе, несчастные случаи чаще всего происходят с детьми. Разъясните детям меры предосторожности в период ледохода и весеннего наводка.</w:t>
      </w:r>
    </w:p>
    <w:p w:rsidR="00604113" w:rsidRPr="006A40A9" w:rsidRDefault="00604113" w:rsidP="00604113">
      <w:pPr>
        <w:pStyle w:val="20"/>
        <w:shd w:val="clear" w:color="auto" w:fill="auto"/>
        <w:spacing w:after="367" w:line="240" w:lineRule="exact"/>
        <w:ind w:left="480" w:firstLine="78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ШКОЛЬНИКИ!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85" w:line="240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Не выходите на лед во время весеннего паводка.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35" w:line="240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Не стойте на обрывистых и подмытых берегах *• они могут обвалиться.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38" w:lineRule="exact"/>
        <w:ind w:left="960" w:right="44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20" w:lineRule="exact"/>
        <w:ind w:left="960" w:right="44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помощь? взрослые услышат и смогут выручить из беды.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107" w:line="240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Будьте осторожны во время весеннего паводка и ледохода.</w:t>
      </w:r>
    </w:p>
    <w:p w:rsidR="00604113" w:rsidRPr="006A40A9" w:rsidRDefault="00604113" w:rsidP="0060411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340" w:line="240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Не подвергайте свою жизнь опасности!</w:t>
      </w:r>
    </w:p>
    <w:p w:rsidR="00604113" w:rsidRPr="006A40A9" w:rsidRDefault="00604113" w:rsidP="00604113">
      <w:pPr>
        <w:pStyle w:val="120"/>
        <w:shd w:val="clear" w:color="auto" w:fill="auto"/>
        <w:spacing w:before="0" w:after="52" w:line="260" w:lineRule="exact"/>
        <w:ind w:left="480"/>
        <w:rPr>
          <w:sz w:val="28"/>
          <w:szCs w:val="28"/>
        </w:rPr>
      </w:pPr>
      <w:r w:rsidRPr="006A40A9">
        <w:rPr>
          <w:sz w:val="28"/>
          <w:szCs w:val="28"/>
        </w:rPr>
        <w:t>В период весеннего паводка и ледохода запрещается:</w:t>
      </w:r>
    </w:p>
    <w:p w:rsidR="00604113" w:rsidRPr="006A40A9" w:rsidRDefault="00604113" w:rsidP="0060411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60" w:line="240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выходить в весенний период на водоемы;</w:t>
      </w:r>
    </w:p>
    <w:p w:rsidR="00604113" w:rsidRPr="006A40A9" w:rsidRDefault="00604113" w:rsidP="0060411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56" w:line="240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переправляться через реку в период ледохода;</w:t>
      </w:r>
    </w:p>
    <w:p w:rsidR="00604113" w:rsidRPr="006A40A9" w:rsidRDefault="00604113" w:rsidP="0060411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подходить близко к реке в местах затора льда,</w:t>
      </w:r>
    </w:p>
    <w:p w:rsidR="00604113" w:rsidRPr="006A40A9" w:rsidRDefault="00604113" w:rsidP="0060411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331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стоять на обрывистом берегу, подвергающемуся разливу и обвалу;</w:t>
      </w:r>
    </w:p>
    <w:p w:rsidR="00604113" w:rsidRPr="006A40A9" w:rsidRDefault="00604113" w:rsidP="0060411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31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собираться на мостиках, плотинах и запрудах,</w:t>
      </w:r>
    </w:p>
    <w:p w:rsidR="00604113" w:rsidRPr="006A40A9" w:rsidRDefault="00604113" w:rsidP="0060411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331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приближаться к ледяным заторам, отталкивать льдины от берегов,</w:t>
      </w:r>
    </w:p>
    <w:p w:rsidR="00604113" w:rsidRPr="006A40A9" w:rsidRDefault="00604113" w:rsidP="0060411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53" w:line="240" w:lineRule="exact"/>
        <w:ind w:left="960"/>
        <w:jc w:val="both"/>
        <w:rPr>
          <w:sz w:val="28"/>
          <w:szCs w:val="28"/>
        </w:rPr>
      </w:pPr>
      <w:r w:rsidRPr="006A40A9">
        <w:rPr>
          <w:sz w:val="28"/>
          <w:szCs w:val="28"/>
        </w:rPr>
        <w:t>измерять глубину реки или любого водоема,</w:t>
      </w:r>
    </w:p>
    <w:p w:rsidR="00604113" w:rsidRPr="006A40A9" w:rsidRDefault="00604113" w:rsidP="00604113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exact"/>
        <w:ind w:left="960"/>
        <w:jc w:val="left"/>
        <w:rPr>
          <w:sz w:val="28"/>
          <w:szCs w:val="28"/>
        </w:rPr>
        <w:sectPr w:rsidR="00604113" w:rsidRPr="006A40A9">
          <w:pgSz w:w="11900" w:h="16840"/>
          <w:pgMar w:top="1744" w:right="663" w:bottom="435" w:left="836" w:header="0" w:footer="3" w:gutter="0"/>
          <w:cols w:space="720"/>
          <w:noEndnote/>
          <w:docGrid w:linePitch="360"/>
        </w:sectPr>
      </w:pPr>
      <w:r w:rsidRPr="006A40A9">
        <w:rPr>
          <w:sz w:val="28"/>
          <w:szCs w:val="28"/>
        </w:rPr>
        <w:t>ходить по льдинам и кататься на них.</w:t>
      </w:r>
    </w:p>
    <w:p w:rsidR="00604113" w:rsidRPr="006A40A9" w:rsidRDefault="00604113" w:rsidP="00604113">
      <w:pPr>
        <w:spacing w:before="58" w:after="58" w:line="240" w:lineRule="exact"/>
        <w:rPr>
          <w:rFonts w:ascii="Times New Roman" w:hAnsi="Times New Roman" w:cs="Times New Roman"/>
          <w:sz w:val="28"/>
          <w:szCs w:val="28"/>
        </w:rPr>
      </w:pPr>
    </w:p>
    <w:p w:rsidR="009009D3" w:rsidRDefault="009009D3"/>
    <w:sectPr w:rsidR="009009D3" w:rsidSect="0090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D25"/>
    <w:multiLevelType w:val="multilevel"/>
    <w:tmpl w:val="F6A4BD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B2D3A"/>
    <w:multiLevelType w:val="multilevel"/>
    <w:tmpl w:val="6F322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42328"/>
    <w:multiLevelType w:val="multilevel"/>
    <w:tmpl w:val="FC749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113"/>
    <w:rsid w:val="00604113"/>
    <w:rsid w:val="009009D3"/>
    <w:rsid w:val="00E1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1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041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41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9pt0pt75">
    <w:name w:val="Основной текст (2) + 19 pt;Полужирный;Интервал 0 pt;Масштаб 75%"/>
    <w:basedOn w:val="2"/>
    <w:rsid w:val="00604113"/>
    <w:rPr>
      <w:b/>
      <w:bCs/>
      <w:color w:val="000000"/>
      <w:spacing w:val="-10"/>
      <w:w w:val="75"/>
      <w:position w:val="0"/>
      <w:sz w:val="38"/>
      <w:szCs w:val="38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04113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519pt0pt75">
    <w:name w:val="Основной текст (5) + 19 pt;Полужирный;Интервал 0 pt;Масштаб 75%"/>
    <w:basedOn w:val="5"/>
    <w:rsid w:val="00604113"/>
    <w:rPr>
      <w:b/>
      <w:bCs/>
      <w:color w:val="000000"/>
      <w:spacing w:val="-10"/>
      <w:w w:val="75"/>
      <w:position w:val="0"/>
      <w:sz w:val="38"/>
      <w:szCs w:val="38"/>
      <w:lang w:val="ru-RU" w:eastAsia="ru-RU" w:bidi="ru-RU"/>
    </w:rPr>
  </w:style>
  <w:style w:type="character" w:customStyle="1" w:styleId="1">
    <w:name w:val="Заголовок №1_"/>
    <w:basedOn w:val="a0"/>
    <w:link w:val="10"/>
    <w:rsid w:val="00604113"/>
    <w:rPr>
      <w:rFonts w:ascii="Times New Roman" w:eastAsia="Times New Roman" w:hAnsi="Times New Roman" w:cs="Times New Roman"/>
      <w:b/>
      <w:bCs/>
      <w:spacing w:val="-10"/>
      <w:w w:val="75"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604113"/>
    <w:rPr>
      <w:rFonts w:ascii="Times New Roman" w:eastAsia="Times New Roman" w:hAnsi="Times New Roman" w:cs="Times New Roman"/>
      <w:b/>
      <w:bCs/>
      <w:spacing w:val="-10"/>
      <w:w w:val="75"/>
      <w:sz w:val="34"/>
      <w:szCs w:val="34"/>
      <w:shd w:val="clear" w:color="auto" w:fill="FFFFFF"/>
    </w:rPr>
  </w:style>
  <w:style w:type="character" w:customStyle="1" w:styleId="2FranklinGothicHeavy15pt">
    <w:name w:val="Основной текст (2) + Franklin Gothic Heavy;15 pt;Курсив"/>
    <w:basedOn w:val="2"/>
    <w:rsid w:val="00604113"/>
    <w:rPr>
      <w:rFonts w:ascii="Franklin Gothic Heavy" w:eastAsia="Franklin Gothic Heavy" w:hAnsi="Franklin Gothic Heavy" w:cs="Franklin Gothic Heavy"/>
      <w:i/>
      <w:iCs/>
      <w:color w:val="000000"/>
      <w:w w:val="100"/>
      <w:position w:val="0"/>
      <w:sz w:val="30"/>
      <w:szCs w:val="3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6041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4113"/>
    <w:pPr>
      <w:shd w:val="clear" w:color="auto" w:fill="FFFFFF"/>
      <w:spacing w:line="23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604113"/>
    <w:pPr>
      <w:shd w:val="clear" w:color="auto" w:fill="FFFFFF"/>
      <w:spacing w:after="240" w:line="310" w:lineRule="exact"/>
      <w:ind w:hanging="4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60411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604113"/>
    <w:pPr>
      <w:shd w:val="clear" w:color="auto" w:fill="FFFFFF"/>
      <w:spacing w:line="46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75"/>
      <w:sz w:val="38"/>
      <w:szCs w:val="38"/>
      <w:lang w:eastAsia="en-US" w:bidi="ar-SA"/>
    </w:rPr>
  </w:style>
  <w:style w:type="paragraph" w:customStyle="1" w:styleId="22">
    <w:name w:val="Заголовок №2"/>
    <w:basedOn w:val="a"/>
    <w:link w:val="21"/>
    <w:rsid w:val="00604113"/>
    <w:pPr>
      <w:shd w:val="clear" w:color="auto" w:fill="FFFFFF"/>
      <w:spacing w:before="360" w:after="360" w:line="0" w:lineRule="atLeast"/>
      <w:ind w:firstLine="78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-10"/>
      <w:w w:val="75"/>
      <w:sz w:val="34"/>
      <w:szCs w:val="34"/>
      <w:lang w:eastAsia="en-US" w:bidi="ar-SA"/>
    </w:rPr>
  </w:style>
  <w:style w:type="paragraph" w:customStyle="1" w:styleId="120">
    <w:name w:val="Основной текст (12)"/>
    <w:basedOn w:val="a"/>
    <w:link w:val="12"/>
    <w:rsid w:val="00604113"/>
    <w:pPr>
      <w:shd w:val="clear" w:color="auto" w:fill="FFFFFF"/>
      <w:spacing w:before="420" w:after="120" w:line="0" w:lineRule="atLeast"/>
      <w:ind w:firstLine="78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2018-02-26T07:42:00Z</dcterms:created>
  <dcterms:modified xsi:type="dcterms:W3CDTF">2018-02-26T07:42:00Z</dcterms:modified>
</cp:coreProperties>
</file>